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35" w:rsidRDefault="00684E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43135" w:rsidRDefault="00684E9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335" w:type="dxa"/>
        <w:tblInd w:w="-144" w:type="dxa"/>
        <w:tblLook w:val="04A0" w:firstRow="1" w:lastRow="0" w:firstColumn="1" w:lastColumn="0" w:noHBand="0" w:noVBand="1"/>
      </w:tblPr>
      <w:tblGrid>
        <w:gridCol w:w="3105"/>
        <w:gridCol w:w="1425"/>
        <w:gridCol w:w="5805"/>
      </w:tblGrid>
      <w:tr w:rsidR="009B2581" w:rsidRPr="009B2581">
        <w:tc>
          <w:tcPr>
            <w:tcW w:w="3105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Управление конкурентоспособностью </w:t>
            </w:r>
          </w:p>
        </w:tc>
      </w:tr>
      <w:tr w:rsidR="009B2581" w:rsidRPr="009B2581">
        <w:tc>
          <w:tcPr>
            <w:tcW w:w="3105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25" w:type="dxa"/>
            <w:shd w:val="clear" w:color="auto" w:fill="auto"/>
          </w:tcPr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05" w:type="dxa"/>
            <w:shd w:val="clear" w:color="auto" w:fill="auto"/>
          </w:tcPr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Менеджмент</w:t>
            </w:r>
          </w:p>
        </w:tc>
      </w:tr>
      <w:tr w:rsidR="009B2581" w:rsidRPr="009B2581">
        <w:tc>
          <w:tcPr>
            <w:tcW w:w="3105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9B2581" w:rsidRPr="009B2581">
        <w:tc>
          <w:tcPr>
            <w:tcW w:w="3105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  <w:lang w:val="en-US"/>
              </w:rPr>
              <w:t>6</w:t>
            </w:r>
            <w:r w:rsidRPr="009B2581">
              <w:rPr>
                <w:sz w:val="24"/>
                <w:szCs w:val="24"/>
              </w:rPr>
              <w:t xml:space="preserve"> з.е.</w:t>
            </w:r>
          </w:p>
        </w:tc>
      </w:tr>
      <w:tr w:rsidR="009B2581" w:rsidRPr="009B2581">
        <w:tc>
          <w:tcPr>
            <w:tcW w:w="3105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 xml:space="preserve">Экзамен </w:t>
            </w:r>
          </w:p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9B2581" w:rsidRPr="009B2581">
        <w:tc>
          <w:tcPr>
            <w:tcW w:w="3105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43135" w:rsidRPr="009B2581" w:rsidRDefault="009B2581">
            <w:pPr>
              <w:rPr>
                <w:sz w:val="24"/>
                <w:szCs w:val="24"/>
                <w:highlight w:val="yellow"/>
              </w:rPr>
            </w:pPr>
            <w:r w:rsidRPr="009B2581">
              <w:rPr>
                <w:sz w:val="24"/>
                <w:szCs w:val="24"/>
              </w:rPr>
              <w:t>М</w:t>
            </w:r>
            <w:r w:rsidR="00684E9C" w:rsidRPr="009B2581">
              <w:rPr>
                <w:sz w:val="24"/>
                <w:szCs w:val="24"/>
              </w:rPr>
              <w:t>енеджмента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E7E6E6" w:themeFill="background2"/>
          </w:tcPr>
          <w:p w:rsidR="00E43135" w:rsidRPr="009B2581" w:rsidRDefault="00684E9C" w:rsidP="009B2581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Крат</w:t>
            </w:r>
            <w:r w:rsidR="009B2581" w:rsidRPr="009B2581">
              <w:rPr>
                <w:b/>
                <w:sz w:val="24"/>
                <w:szCs w:val="24"/>
              </w:rPr>
              <w:t>к</w:t>
            </w:r>
            <w:r w:rsidRPr="009B258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pStyle w:val="Style7"/>
              <w:widowControl/>
              <w:spacing w:before="77"/>
            </w:pPr>
            <w:r w:rsidRPr="009B2581">
              <w:t xml:space="preserve">Тема 1. </w:t>
            </w: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Ведение в курс «Управление конкурентоспособностью»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 w:rsidP="009B2581">
            <w:pPr>
              <w:pStyle w:val="Style7"/>
              <w:widowControl/>
              <w:spacing w:before="38"/>
              <w:jc w:val="both"/>
            </w:pP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 Общая характеристика конкурентоспособности 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pStyle w:val="Style7"/>
              <w:widowControl/>
              <w:spacing w:before="38"/>
              <w:rPr>
                <w:b/>
              </w:rPr>
            </w:pP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3. Критерии конкурентоспособности предприятия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4. Макро и микроэкономические факторы конкурентоспособности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pStyle w:val="Style7"/>
              <w:widowControl/>
              <w:spacing w:before="72"/>
              <w:rPr>
                <w:b/>
              </w:rPr>
            </w:pP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5. Методы оценки конкурентоспособности предприятия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6. Техническое регулирования как фактор конкурентоспособности товаров и услуг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7. Изучение конкурентов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pStyle w:val="Style7"/>
              <w:widowControl/>
              <w:spacing w:before="38" w:line="274" w:lineRule="exact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8. Конкурсы как инструменты установления конкурентоспособности предприятия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58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9. Обеспечение конкурентоспособности предприятия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E7E6E6" w:themeFill="background2"/>
          </w:tcPr>
          <w:p w:rsidR="00E43135" w:rsidRPr="009B2581" w:rsidRDefault="00684E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 w:rsidP="009B25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43135" w:rsidRPr="009B2581" w:rsidRDefault="009B2581" w:rsidP="009B258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</w:pPr>
            <w:r w:rsidRPr="009B2581">
              <w:t xml:space="preserve">1. </w:t>
            </w:r>
            <w:r w:rsidR="00684E9C" w:rsidRPr="009B2581">
              <w:t>Антонов, Г. Д. </w:t>
            </w:r>
            <w:r w:rsidR="00684E9C" w:rsidRPr="009B2581">
              <w:rPr>
                <w:bCs/>
              </w:rPr>
              <w:t>Управление</w:t>
            </w:r>
            <w:r w:rsidR="00684E9C" w:rsidRPr="009B2581">
              <w:t> </w:t>
            </w:r>
            <w:r w:rsidR="00684E9C" w:rsidRPr="009B2581">
              <w:rPr>
                <w:bCs/>
              </w:rPr>
              <w:t>конкурентоспособностью</w:t>
            </w:r>
            <w:r w:rsidR="00684E9C" w:rsidRPr="009B2581">
              <w:t> организаций и территорий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Тумин. - Москва : ИНФРА-М, 2019. - 347 с. </w:t>
            </w:r>
            <w:hyperlink r:id="rId6">
              <w:r w:rsidR="00684E9C" w:rsidRPr="009B2581">
                <w:rPr>
                  <w:rStyle w:val="ListLabel47"/>
                  <w:i w:val="0"/>
                  <w:sz w:val="24"/>
                </w:rPr>
                <w:t>http://znanium.com/go.php?id=978530</w:t>
              </w:r>
            </w:hyperlink>
          </w:p>
          <w:p w:rsidR="00E43135" w:rsidRPr="009B2581" w:rsidRDefault="009B2581" w:rsidP="009B258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9" w:lineRule="auto"/>
              <w:ind w:left="0"/>
              <w:textAlignment w:val="auto"/>
              <w:rPr>
                <w:sz w:val="24"/>
                <w:szCs w:val="24"/>
              </w:rPr>
            </w:pPr>
            <w:r w:rsidRPr="009B2581">
              <w:rPr>
                <w:kern w:val="0"/>
                <w:sz w:val="24"/>
                <w:szCs w:val="24"/>
              </w:rPr>
              <w:t xml:space="preserve">2. </w:t>
            </w:r>
            <w:r w:rsidR="00684E9C" w:rsidRPr="009B2581">
              <w:rPr>
                <w:kern w:val="0"/>
                <w:sz w:val="24"/>
                <w:szCs w:val="24"/>
              </w:rPr>
              <w:t>Быков, В. А. </w:t>
            </w:r>
            <w:r w:rsidR="00684E9C" w:rsidRPr="009B2581">
              <w:rPr>
                <w:bCs/>
                <w:kern w:val="0"/>
                <w:sz w:val="24"/>
                <w:szCs w:val="24"/>
              </w:rPr>
              <w:t>Управление</w:t>
            </w:r>
            <w:r w:rsidR="00684E9C" w:rsidRPr="009B2581">
              <w:rPr>
                <w:kern w:val="0"/>
                <w:sz w:val="24"/>
                <w:szCs w:val="24"/>
              </w:rPr>
              <w:t> </w:t>
            </w:r>
            <w:r w:rsidR="00684E9C" w:rsidRPr="009B2581">
              <w:rPr>
                <w:bCs/>
                <w:kern w:val="0"/>
                <w:sz w:val="24"/>
                <w:szCs w:val="24"/>
              </w:rPr>
              <w:t>конкурентоспособностью</w:t>
            </w:r>
            <w:r w:rsidR="00684E9C" w:rsidRPr="009B2581">
              <w:rPr>
                <w:kern w:val="0"/>
                <w:sz w:val="24"/>
                <w:szCs w:val="24"/>
              </w:rPr>
              <w:t> [Электронный ресурс] : учебное пособие / В. А. Быков, Е. И. Комаров. - Изд. испр. - Москва : РИОР: ИНФРА-М, 2017. - 242 с. </w:t>
            </w:r>
            <w:hyperlink r:id="rId7">
              <w:r w:rsidR="00684E9C" w:rsidRPr="009B2581">
                <w:rPr>
                  <w:rStyle w:val="ListLabel48"/>
                  <w:i w:val="0"/>
                  <w:sz w:val="24"/>
                  <w:szCs w:val="24"/>
                </w:rPr>
                <w:t>http://znanium.com/go.php?id=635081</w:t>
              </w:r>
            </w:hyperlink>
          </w:p>
          <w:p w:rsidR="00E43135" w:rsidRPr="009B2581" w:rsidRDefault="009B2581" w:rsidP="009B258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9" w:lineRule="auto"/>
              <w:ind w:left="0"/>
              <w:textAlignment w:val="auto"/>
              <w:rPr>
                <w:sz w:val="24"/>
                <w:szCs w:val="24"/>
              </w:rPr>
            </w:pPr>
            <w:r w:rsidRPr="009B2581">
              <w:rPr>
                <w:kern w:val="0"/>
                <w:sz w:val="24"/>
                <w:szCs w:val="24"/>
              </w:rPr>
              <w:t xml:space="preserve">3. </w:t>
            </w:r>
            <w:r w:rsidR="00684E9C" w:rsidRPr="009B2581">
              <w:rPr>
                <w:kern w:val="0"/>
                <w:sz w:val="24"/>
                <w:szCs w:val="24"/>
              </w:rPr>
              <w:t>Рыжикова, Т. Н. Анализ деятельности конкурентов [Электронный ресурс] : учебное пособие для студентов вузов, обучающихся по направлениям подготовки 38.03.02 (080200.62) "Менеджмент" (квалификация (степень) "бакалавр") / Т. Н. Рыжикова. - Москва : ИНФРА-М, 2015. - 267 с. </w:t>
            </w:r>
            <w:hyperlink r:id="rId8">
              <w:r w:rsidR="00684E9C" w:rsidRPr="009B2581">
                <w:rPr>
                  <w:rStyle w:val="ListLabel48"/>
                  <w:i w:val="0"/>
                  <w:sz w:val="24"/>
                  <w:szCs w:val="24"/>
                </w:rPr>
                <w:t>http://znanium.com/go.php?id=477361</w:t>
              </w:r>
            </w:hyperlink>
          </w:p>
          <w:p w:rsidR="00E43135" w:rsidRPr="009B2581" w:rsidRDefault="009B2581" w:rsidP="009B258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9" w:lineRule="auto"/>
              <w:ind w:left="0" w:hanging="340"/>
              <w:textAlignment w:val="auto"/>
              <w:rPr>
                <w:sz w:val="24"/>
                <w:szCs w:val="24"/>
              </w:rPr>
            </w:pPr>
            <w:r w:rsidRPr="009B2581">
              <w:rPr>
                <w:kern w:val="0"/>
                <w:sz w:val="24"/>
                <w:szCs w:val="24"/>
              </w:rPr>
              <w:t xml:space="preserve">4. </w:t>
            </w:r>
            <w:r w:rsidR="00684E9C" w:rsidRPr="009B2581">
              <w:rPr>
                <w:kern w:val="0"/>
                <w:sz w:val="24"/>
                <w:szCs w:val="24"/>
              </w:rPr>
              <w:t>Антонов, Г. Д. </w:t>
            </w:r>
            <w:r w:rsidR="00684E9C" w:rsidRPr="009B2581">
              <w:rPr>
                <w:bCs/>
                <w:kern w:val="0"/>
                <w:sz w:val="24"/>
                <w:szCs w:val="24"/>
              </w:rPr>
              <w:t>Управление</w:t>
            </w:r>
            <w:r w:rsidR="00684E9C" w:rsidRPr="009B2581">
              <w:rPr>
                <w:kern w:val="0"/>
                <w:sz w:val="24"/>
                <w:szCs w:val="24"/>
              </w:rPr>
              <w:t> </w:t>
            </w:r>
            <w:r w:rsidR="00684E9C" w:rsidRPr="009B2581">
              <w:rPr>
                <w:bCs/>
                <w:kern w:val="0"/>
                <w:sz w:val="24"/>
                <w:szCs w:val="24"/>
              </w:rPr>
              <w:t>конкурентоспособностью</w:t>
            </w:r>
            <w:r w:rsidR="00684E9C" w:rsidRPr="009B2581">
              <w:rPr>
                <w:kern w:val="0"/>
                <w:sz w:val="24"/>
                <w:szCs w:val="24"/>
              </w:rPr>
              <w:t> организации [Электронный ресурс] : учебное пособие для студентов вузов, обучающихся по специальности "Экономика и </w:t>
            </w:r>
            <w:r w:rsidR="00684E9C" w:rsidRPr="009B2581">
              <w:rPr>
                <w:bCs/>
                <w:kern w:val="0"/>
                <w:sz w:val="24"/>
                <w:szCs w:val="24"/>
              </w:rPr>
              <w:t>управление</w:t>
            </w:r>
            <w:r w:rsidR="00684E9C" w:rsidRPr="009B2581">
              <w:rPr>
                <w:kern w:val="0"/>
                <w:sz w:val="24"/>
                <w:szCs w:val="24"/>
              </w:rPr>
              <w:t> на предприятии (по отраслям)" / Г. Д. Антонов, В. М. Тумин, О. П, Иванова. - Москва : ИНФРА-М, 2014. - 300 с. </w:t>
            </w:r>
            <w:hyperlink r:id="rId9">
              <w:r w:rsidR="00684E9C" w:rsidRPr="009B2581">
                <w:rPr>
                  <w:rStyle w:val="ListLabel48"/>
                  <w:i w:val="0"/>
                  <w:sz w:val="24"/>
                  <w:szCs w:val="24"/>
                </w:rPr>
                <w:t>http://znanium.com/go.php?id=424139</w:t>
              </w:r>
            </w:hyperlink>
          </w:p>
          <w:p w:rsidR="00E43135" w:rsidRPr="009B2581" w:rsidRDefault="00684E9C" w:rsidP="009B2581">
            <w:pPr>
              <w:tabs>
                <w:tab w:val="left" w:pos="0"/>
              </w:tabs>
              <w:ind w:hanging="113"/>
              <w:jc w:val="both"/>
              <w:rPr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43135" w:rsidRPr="009B2581" w:rsidRDefault="009B2581" w:rsidP="009B2581">
            <w:pPr>
              <w:pStyle w:val="aff4"/>
              <w:numPr>
                <w:ilvl w:val="1"/>
                <w:numId w:val="1"/>
              </w:numPr>
              <w:shd w:val="clear" w:color="auto" w:fill="FFFFFF"/>
              <w:ind w:left="0"/>
            </w:pPr>
            <w:r w:rsidRPr="009B2581">
              <w:t xml:space="preserve">1. </w:t>
            </w:r>
            <w:r w:rsidR="00684E9C" w:rsidRPr="009B2581">
              <w:t>Головачев, А. С. Конкурентоспособность организации [Электронный ресурс] : учебное пособие для студентов учреждений высшего образования по специальности "Экономика и </w:t>
            </w:r>
            <w:r w:rsidR="00684E9C" w:rsidRPr="009B2581">
              <w:rPr>
                <w:bCs/>
              </w:rPr>
              <w:t>управление</w:t>
            </w:r>
            <w:r w:rsidR="00684E9C" w:rsidRPr="009B2581">
              <w:t> на предприятии" / А. С. Головачев. - Минск : Вышэйшая школа, 2012. - 319 с. </w:t>
            </w:r>
            <w:hyperlink r:id="rId10">
              <w:r w:rsidR="00684E9C" w:rsidRPr="009B2581">
                <w:rPr>
                  <w:rStyle w:val="ListLabel47"/>
                  <w:i w:val="0"/>
                  <w:sz w:val="24"/>
                </w:rPr>
                <w:t>http://znanium.com/go.php?id=507027</w:t>
              </w:r>
            </w:hyperlink>
          </w:p>
          <w:p w:rsidR="00E43135" w:rsidRPr="009B2581" w:rsidRDefault="00684E9C" w:rsidP="009B2581">
            <w:pPr>
              <w:pStyle w:val="aff0"/>
              <w:numPr>
                <w:ilvl w:val="1"/>
                <w:numId w:val="1"/>
              </w:numPr>
              <w:tabs>
                <w:tab w:val="left" w:pos="175"/>
              </w:tabs>
              <w:spacing w:after="0" w:line="30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9B2581">
              <w:rPr>
                <w:kern w:val="0"/>
                <w:sz w:val="24"/>
                <w:szCs w:val="24"/>
              </w:rPr>
              <w:t>Кузнецова, Е.И. Развитие конкурентных отношений и экономическая стратегия государства: монография / Е.И. Кузнецова. — М. : ЮНИТИ-ДАНА: Закон и право, 2015. - 383 с. - ISBN 978-5-238-01436-4. - Режим доступа: http://znanium.com/catalog/product/1028878</w:t>
            </w:r>
          </w:p>
          <w:p w:rsidR="00E43135" w:rsidRPr="009B2581" w:rsidRDefault="009B2581" w:rsidP="009B2581">
            <w:pPr>
              <w:pStyle w:val="aff4"/>
              <w:numPr>
                <w:ilvl w:val="1"/>
                <w:numId w:val="1"/>
              </w:numPr>
              <w:shd w:val="clear" w:color="auto" w:fill="FFFFFF"/>
              <w:ind w:left="0"/>
            </w:pPr>
            <w:r w:rsidRPr="009B2581">
              <w:t xml:space="preserve">3. </w:t>
            </w:r>
            <w:r w:rsidR="00684E9C" w:rsidRPr="009B2581">
              <w:t>Портер, М. Е. Конкурентное преимущество [Электронный ресурс] : Как достичь высокого результата и обеспечить его устойчивость / М. Е. Портер ; пер. Е. Ю. Калинина. - 4-е изд. - Москва : Альпина Паблишер, 2016. - 715 с. </w:t>
            </w:r>
            <w:hyperlink r:id="rId11">
              <w:r w:rsidR="00684E9C" w:rsidRPr="009B2581">
                <w:rPr>
                  <w:rStyle w:val="ListLabel49"/>
                  <w:i w:val="0"/>
                  <w:sz w:val="24"/>
                  <w:szCs w:val="24"/>
                </w:rPr>
                <w:t>http://znanium.com/go.php?id=615259</w:t>
              </w:r>
            </w:hyperlink>
          </w:p>
          <w:p w:rsidR="00E43135" w:rsidRPr="009B2581" w:rsidRDefault="009B2581" w:rsidP="009B2581">
            <w:pPr>
              <w:pStyle w:val="aff4"/>
              <w:numPr>
                <w:ilvl w:val="1"/>
                <w:numId w:val="1"/>
              </w:numPr>
              <w:shd w:val="clear" w:color="auto" w:fill="FFFFFF"/>
              <w:ind w:left="0"/>
            </w:pPr>
            <w:r w:rsidRPr="009B2581">
              <w:t xml:space="preserve">4. </w:t>
            </w:r>
            <w:r w:rsidR="00684E9C" w:rsidRPr="009B2581">
              <w:t xml:space="preserve">Красюк, И. Н. Аспекты конкурентоспособности и управления собственными торговыми марками на розничных торговых предприятиях [Электронный ресурс] : монография / И. Н. Красюк, С. А. Калугина, А. С. Шульдешов ; М-во образования и науки Рос. Федерации, Моск. </w:t>
            </w:r>
            <w:r w:rsidR="00684E9C" w:rsidRPr="009B2581">
              <w:lastRenderedPageBreak/>
              <w:t>гос. ун-т экономики, статистики и информатики, Ин-т менеджмента. - Москва : Дашков и К°, 2015. - 172 с. </w:t>
            </w:r>
            <w:hyperlink r:id="rId12">
              <w:r w:rsidR="00684E9C" w:rsidRPr="009B2581">
                <w:rPr>
                  <w:rStyle w:val="ListLabel47"/>
                  <w:i w:val="0"/>
                  <w:sz w:val="24"/>
                </w:rPr>
                <w:t>http://znanium.com/go.php?id=558347</w:t>
              </w:r>
            </w:hyperlink>
          </w:p>
          <w:p w:rsidR="00E43135" w:rsidRPr="009B2581" w:rsidRDefault="00E43135" w:rsidP="009B2581">
            <w:pPr>
              <w:pStyle w:val="aff4"/>
              <w:shd w:val="clear" w:color="auto" w:fill="FFFFFF"/>
              <w:ind w:left="0"/>
            </w:pPr>
          </w:p>
          <w:p w:rsidR="00E43135" w:rsidRPr="009B2581" w:rsidRDefault="00E43135" w:rsidP="009B2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B2581" w:rsidRPr="009B2581">
        <w:tc>
          <w:tcPr>
            <w:tcW w:w="10335" w:type="dxa"/>
            <w:gridSpan w:val="3"/>
            <w:shd w:val="clear" w:color="auto" w:fill="E7E6E6" w:themeFill="background2"/>
          </w:tcPr>
          <w:p w:rsidR="00E43135" w:rsidRPr="009B2581" w:rsidRDefault="00684E9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43135" w:rsidRPr="009B2581" w:rsidRDefault="00684E9C">
            <w:pPr>
              <w:jc w:val="both"/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43135" w:rsidRPr="009B2581" w:rsidRDefault="00684E9C">
            <w:pPr>
              <w:jc w:val="both"/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43135" w:rsidRPr="009B2581" w:rsidRDefault="00E43135">
            <w:pPr>
              <w:rPr>
                <w:b/>
                <w:sz w:val="24"/>
                <w:szCs w:val="24"/>
              </w:rPr>
            </w:pPr>
          </w:p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Общего доступа</w:t>
            </w:r>
          </w:p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- Справочная правовая система ГАРАНТ</w:t>
            </w:r>
          </w:p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684E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E7E6E6" w:themeFill="background2"/>
          </w:tcPr>
          <w:p w:rsidR="00E43135" w:rsidRPr="009B2581" w:rsidRDefault="00684E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B2581" w:rsidRPr="009B2581">
        <w:tc>
          <w:tcPr>
            <w:tcW w:w="10335" w:type="dxa"/>
            <w:gridSpan w:val="3"/>
            <w:shd w:val="clear" w:color="auto" w:fill="auto"/>
          </w:tcPr>
          <w:p w:rsidR="00E43135" w:rsidRPr="009B2581" w:rsidRDefault="009B25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E43135" w:rsidRDefault="00E43135">
      <w:pPr>
        <w:ind w:left="-284"/>
        <w:rPr>
          <w:sz w:val="24"/>
          <w:szCs w:val="24"/>
        </w:rPr>
      </w:pPr>
    </w:p>
    <w:p w:rsidR="00E43135" w:rsidRDefault="00684E9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______________ Кочергина Татьяна Викторовна </w:t>
      </w:r>
      <w:r>
        <w:rPr>
          <w:sz w:val="16"/>
          <w:szCs w:val="16"/>
          <w:u w:val="single"/>
        </w:rPr>
        <w:t xml:space="preserve"> </w:t>
      </w:r>
    </w:p>
    <w:p w:rsidR="00E43135" w:rsidRDefault="00E43135">
      <w:pPr>
        <w:rPr>
          <w:sz w:val="24"/>
          <w:szCs w:val="24"/>
          <w:u w:val="single"/>
        </w:rPr>
      </w:pPr>
    </w:p>
    <w:p w:rsidR="00E43135" w:rsidRDefault="00684E9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</w:t>
      </w:r>
      <w:r w:rsidR="005C0676">
        <w:rPr>
          <w:sz w:val="24"/>
          <w:szCs w:val="24"/>
        </w:rPr>
        <w:t>едрой</w:t>
      </w:r>
      <w:r>
        <w:rPr>
          <w:sz w:val="24"/>
          <w:szCs w:val="24"/>
        </w:rPr>
        <w:t xml:space="preserve"> Менеджмента ______________  Рябцев Алексей Юрьевич</w:t>
      </w:r>
    </w:p>
    <w:p w:rsidR="00E43135" w:rsidRDefault="00684E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3135" w:rsidRDefault="00E43135">
      <w:pPr>
        <w:ind w:left="360"/>
        <w:jc w:val="center"/>
        <w:rPr>
          <w:b/>
          <w:sz w:val="24"/>
          <w:szCs w:val="24"/>
        </w:rPr>
      </w:pPr>
    </w:p>
    <w:p w:rsidR="00E43135" w:rsidRDefault="00E43135">
      <w:pPr>
        <w:jc w:val="center"/>
        <w:rPr>
          <w:b/>
          <w:sz w:val="24"/>
          <w:szCs w:val="24"/>
        </w:rPr>
      </w:pPr>
    </w:p>
    <w:p w:rsidR="00E43135" w:rsidRDefault="00684E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B2581" w:rsidRPr="009B2581" w:rsidTr="009B2581">
        <w:tc>
          <w:tcPr>
            <w:tcW w:w="3261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Управление конкурентоспособностью </w:t>
            </w:r>
          </w:p>
        </w:tc>
      </w:tr>
      <w:tr w:rsidR="009B2581" w:rsidRPr="009B2581" w:rsidTr="009B2581">
        <w:tc>
          <w:tcPr>
            <w:tcW w:w="3261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E43135" w:rsidRPr="009B2581" w:rsidRDefault="00684E9C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 xml:space="preserve">38.03.02 Менеджмент </w:t>
            </w:r>
          </w:p>
        </w:tc>
      </w:tr>
      <w:tr w:rsidR="009B2581" w:rsidRPr="009B2581" w:rsidTr="009B2581">
        <w:tc>
          <w:tcPr>
            <w:tcW w:w="3261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E43135" w:rsidRPr="009B2581" w:rsidRDefault="009B2581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9B2581" w:rsidRPr="009B2581" w:rsidTr="009B2581">
        <w:tc>
          <w:tcPr>
            <w:tcW w:w="3261" w:type="dxa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E43135" w:rsidRPr="009B2581" w:rsidRDefault="009B2581">
            <w:pPr>
              <w:rPr>
                <w:sz w:val="24"/>
                <w:szCs w:val="24"/>
              </w:rPr>
            </w:pPr>
            <w:r w:rsidRPr="009B2581">
              <w:rPr>
                <w:sz w:val="24"/>
                <w:szCs w:val="24"/>
              </w:rPr>
              <w:t>М</w:t>
            </w:r>
            <w:r w:rsidR="00684E9C" w:rsidRPr="009B2581">
              <w:rPr>
                <w:sz w:val="24"/>
                <w:szCs w:val="24"/>
              </w:rPr>
              <w:t>енеджмента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E7E6E6" w:themeFill="background2"/>
          </w:tcPr>
          <w:p w:rsidR="00E43135" w:rsidRPr="009B2581" w:rsidRDefault="00684E9C">
            <w:pPr>
              <w:rPr>
                <w:b/>
                <w:sz w:val="24"/>
                <w:szCs w:val="24"/>
              </w:rPr>
            </w:pPr>
            <w:r w:rsidRPr="009B2581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1.   Пути повышения конкурентоспособности предприятия в сфере розничной торговли.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2.   Пути повышения конкурентоспособности предприятия в сфере общественного питания.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3.   Пути повышения конкурентоспособности предприятия в сфере производства.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4.   Пути повышения конкурентоспособности предприятия в сфере оказания фармацевтических услуг.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5.   Пути повышения конкурентоспособности предприятия в сфере промышленного производства.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6.   Пути повышения конкурентоспособности организации в сфере образования.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7.   Пути повышения конкурентоспособности учреждения в сфере оказания медицинских услуг.</w:t>
            </w:r>
            <w:r w:rsidRPr="009B2581">
              <w:t xml:space="preserve"> 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8.   Пути повышения конкурентоспособности предприятия в сфере оказания банковских услуг.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9.   Пути повышения конкурентоспособности организации в сфере предоставления консалтинговых услуг.</w:t>
            </w:r>
          </w:p>
        </w:tc>
      </w:tr>
      <w:tr w:rsidR="009B2581" w:rsidRPr="009B2581" w:rsidTr="009B2581">
        <w:tc>
          <w:tcPr>
            <w:tcW w:w="10490" w:type="dxa"/>
            <w:gridSpan w:val="2"/>
            <w:shd w:val="clear" w:color="auto" w:fill="auto"/>
          </w:tcPr>
          <w:p w:rsidR="00E43135" w:rsidRPr="009B2581" w:rsidRDefault="00684E9C">
            <w:pPr>
              <w:pStyle w:val="24"/>
              <w:jc w:val="left"/>
            </w:pPr>
            <w:r w:rsidRPr="009B2581">
              <w:rPr>
                <w:b w:val="0"/>
              </w:rPr>
              <w:t>10. Пути повышения конкурентоспособности предприятия в сфере оказания  услуг в области искусства и/или организации развлечений.</w:t>
            </w:r>
          </w:p>
        </w:tc>
      </w:tr>
    </w:tbl>
    <w:p w:rsidR="00E43135" w:rsidRDefault="00E43135">
      <w:pPr>
        <w:rPr>
          <w:sz w:val="24"/>
          <w:szCs w:val="24"/>
        </w:rPr>
      </w:pPr>
    </w:p>
    <w:p w:rsidR="00E43135" w:rsidRDefault="00E43135">
      <w:pPr>
        <w:rPr>
          <w:sz w:val="24"/>
          <w:szCs w:val="24"/>
        </w:rPr>
      </w:pPr>
    </w:p>
    <w:p w:rsidR="00E43135" w:rsidRDefault="00684E9C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____________    Кочергина Татьяна Викторовна </w:t>
      </w:r>
      <w:r>
        <w:rPr>
          <w:sz w:val="16"/>
          <w:szCs w:val="16"/>
          <w:u w:val="single"/>
        </w:rPr>
        <w:t xml:space="preserve"> </w:t>
      </w:r>
    </w:p>
    <w:p w:rsidR="00E43135" w:rsidRDefault="00E43135">
      <w:pPr>
        <w:rPr>
          <w:sz w:val="24"/>
          <w:szCs w:val="24"/>
        </w:rPr>
      </w:pPr>
    </w:p>
    <w:p w:rsidR="00E43135" w:rsidRDefault="00684E9C" w:rsidP="009B2581">
      <w:pPr>
        <w:ind w:left="-284"/>
      </w:pPr>
      <w:r>
        <w:rPr>
          <w:sz w:val="24"/>
          <w:szCs w:val="24"/>
        </w:rPr>
        <w:t>Заведующий каф</w:t>
      </w:r>
      <w:r w:rsidR="005C0676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Менеджмента ______________  Рябцев Алексей Юрьевич</w:t>
      </w:r>
    </w:p>
    <w:sectPr w:rsidR="00E4313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D3D1F"/>
    <w:multiLevelType w:val="multilevel"/>
    <w:tmpl w:val="187CC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3D66B4"/>
    <w:multiLevelType w:val="multilevel"/>
    <w:tmpl w:val="94D0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5"/>
    <w:rsid w:val="005C0676"/>
    <w:rsid w:val="00684E9C"/>
    <w:rsid w:val="009B2581"/>
    <w:rsid w:val="00E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F255"/>
  <w15:docId w15:val="{05084BDD-5DC0-4FE7-862D-D72D3192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FontStyle41">
    <w:name w:val="Font Style41"/>
    <w:uiPriority w:val="99"/>
    <w:qFormat/>
    <w:rsid w:val="002F68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0"/>
    </w:rPr>
  </w:style>
  <w:style w:type="character" w:customStyle="1" w:styleId="ListLabel47">
    <w:name w:val="ListLabel 47"/>
    <w:qFormat/>
    <w:rPr>
      <w:i/>
      <w:iCs/>
      <w:sz w:val="20"/>
      <w:u w:val="single"/>
    </w:rPr>
  </w:style>
  <w:style w:type="character" w:customStyle="1" w:styleId="ListLabel48">
    <w:name w:val="ListLabel 48"/>
    <w:qFormat/>
    <w:rPr>
      <w:i/>
      <w:iCs/>
      <w:kern w:val="0"/>
      <w:sz w:val="20"/>
      <w:u w:val="single"/>
    </w:rPr>
  </w:style>
  <w:style w:type="character" w:customStyle="1" w:styleId="ListLabel49">
    <w:name w:val="ListLabel 49"/>
    <w:qFormat/>
    <w:rPr>
      <w:i/>
      <w:iCs/>
      <w:sz w:val="20"/>
      <w:szCs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Style7">
    <w:name w:val="Style7"/>
    <w:basedOn w:val="a"/>
    <w:uiPriority w:val="99"/>
    <w:qFormat/>
    <w:rsid w:val="002F68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"/>
    <w:uiPriority w:val="99"/>
    <w:qFormat/>
    <w:rsid w:val="002F6899"/>
    <w:pPr>
      <w:suppressAutoHyphens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73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635081" TargetMode="External"/><Relationship Id="rId12" Type="http://schemas.openxmlformats.org/officeDocument/2006/relationships/hyperlink" Target="http://znanium.com/go.php?id=5583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8530" TargetMode="External"/><Relationship Id="rId11" Type="http://schemas.openxmlformats.org/officeDocument/2006/relationships/hyperlink" Target="http://znanium.com/go.php?id=6152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7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241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D13C-A6CA-43DD-B9E0-6C3611FE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992</Words>
  <Characters>5660</Characters>
  <Application>Microsoft Office Word</Application>
  <DocSecurity>0</DocSecurity>
  <Lines>47</Lines>
  <Paragraphs>13</Paragraphs>
  <ScaleCrop>false</ScaleCrop>
  <Company>Microsoft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46</cp:revision>
  <cp:lastPrinted>2019-02-15T10:04:00Z</cp:lastPrinted>
  <dcterms:created xsi:type="dcterms:W3CDTF">2019-02-15T10:16:00Z</dcterms:created>
  <dcterms:modified xsi:type="dcterms:W3CDTF">2019-07-11T04:41:00Z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